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B6E2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5" w:line="500" w:lineRule="exact"/>
        <w:jc w:val="center"/>
        <w:textAlignment w:val="baseline"/>
        <w:rPr>
          <w:rFonts w:hint="default" w:asciiTheme="majorEastAsia" w:hAnsiTheme="majorEastAsia" w:eastAsiaTheme="majorEastAsia" w:cstheme="majorEastAsia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乐亭县XX企业管理服务中心（普通合伙）</w:t>
      </w:r>
    </w:p>
    <w:p w14:paraId="649BA50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5" w:line="500" w:lineRule="exact"/>
        <w:jc w:val="center"/>
        <w:textAlignment w:val="baseline"/>
        <w:rPr>
          <w:rFonts w:hint="default" w:asciiTheme="majorEastAsia" w:hAnsiTheme="majorEastAsia" w:eastAsiaTheme="majorEastAsia" w:cstheme="majorEastAsia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变更决定书</w:t>
      </w:r>
    </w:p>
    <w:p w14:paraId="69735F4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left="2"/>
        <w:textAlignment w:val="baseline"/>
        <w:rPr>
          <w:rFonts w:hint="eastAsia" w:ascii="仿宋" w:hAnsi="仿宋" w:eastAsia="仿宋" w:cs="仿宋"/>
          <w:spacing w:val="-1"/>
          <w:sz w:val="32"/>
          <w:szCs w:val="32"/>
        </w:rPr>
      </w:pPr>
      <w:r>
        <w:rPr>
          <w:rFonts w:hint="eastAsia" w:ascii="仿宋" w:hAnsi="仿宋" w:eastAsia="仿宋" w:cs="仿宋"/>
          <w:spacing w:val="-1"/>
          <w:sz w:val="32"/>
          <w:szCs w:val="32"/>
          <w:lang w:val="en-US" w:eastAsia="zh-CN"/>
        </w:rPr>
        <w:t>经全体合伙人协商一致，决定以下事项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：</w:t>
      </w:r>
    </w:p>
    <w:p w14:paraId="3DD550D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firstLine="644" w:firstLineChars="200"/>
        <w:textAlignment w:val="baseline"/>
        <w:rPr>
          <w:rFonts w:hint="eastAsia" w:ascii="仿宋" w:hAnsi="仿宋" w:eastAsia="仿宋" w:cs="仿宋"/>
          <w:spacing w:val="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1"/>
          <w:sz w:val="32"/>
          <w:szCs w:val="32"/>
          <w:lang w:val="en-US" w:eastAsia="zh-CN"/>
        </w:rPr>
        <w:t>1、将企业名称变更为：“乐亭县XX企业管理服务中心（有限合伙）”。</w:t>
      </w:r>
    </w:p>
    <w:p w14:paraId="5067795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firstLine="648" w:firstLineChars="200"/>
        <w:textAlignment w:val="baseline"/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2、将企业经营场所变更为：“乐亭县乐安街道XX路XX号商铺”。</w:t>
      </w:r>
      <w:bookmarkStart w:id="0" w:name="_GoBack"/>
      <w:bookmarkEnd w:id="0"/>
    </w:p>
    <w:p w14:paraId="2C66347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firstLine="648" w:firstLineChars="200"/>
        <w:textAlignment w:val="baseline"/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3、将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合伙企业的经营范围变更为：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</w:t>
      </w:r>
      <w:r>
        <w:rPr>
          <w:rFonts w:hint="eastAsia" w:eastAsia="仿宋_GB2312"/>
          <w:color w:val="FF0000"/>
          <w:sz w:val="32"/>
          <w:lang w:val="en-US" w:eastAsia="zh-CN"/>
        </w:rPr>
        <w:t>参照微信小程序‘经营范围规范表述’编辑</w:t>
      </w:r>
      <w:r>
        <w:rPr>
          <w:rFonts w:hint="eastAsia" w:ascii="仿宋_GB2312" w:eastAsia="仿宋_GB2312"/>
          <w:color w:val="auto"/>
          <w:sz w:val="32"/>
          <w:lang w:eastAsia="zh-CN"/>
        </w:rPr>
        <w:t>”。</w:t>
      </w:r>
    </w:p>
    <w:p w14:paraId="4DCC075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firstLine="648" w:firstLineChars="200"/>
        <w:textAlignment w:val="baseline"/>
        <w:rPr>
          <w:rFonts w:hint="eastAsia" w:ascii="仿宋" w:hAnsi="仿宋" w:eastAsia="仿宋" w:cs="仿宋"/>
          <w:color w:val="FF0000"/>
          <w:spacing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2"/>
          <w:sz w:val="32"/>
          <w:szCs w:val="32"/>
          <w:lang w:val="en-US" w:eastAsia="zh-CN"/>
        </w:rPr>
        <w:t>4、将合伙人林XX的住所变更为：“乐亭县XX镇XX村XX号”;将合伙人林XX的承担责任方式由“无限责任”变更为“有限责任”。</w:t>
      </w:r>
    </w:p>
    <w:p w14:paraId="137710DD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firstLine="648" w:firstLineChars="200"/>
        <w:textAlignment w:val="baseline"/>
        <w:rPr>
          <w:rFonts w:hint="eastAsia" w:ascii="仿宋" w:hAnsi="仿宋" w:eastAsia="仿宋" w:cs="仿宋"/>
          <w:spacing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pacing w:val="2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免去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林XX</w:t>
      </w:r>
      <w:r>
        <w:rPr>
          <w:rFonts w:hint="eastAsia" w:ascii="仿宋" w:hAnsi="仿宋" w:eastAsia="仿宋" w:cs="仿宋"/>
          <w:spacing w:val="2"/>
          <w:sz w:val="32"/>
          <w:szCs w:val="32"/>
        </w:rPr>
        <w:t>执行事务合伙人职务，重新委托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张XX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为</w:t>
      </w:r>
      <w:r>
        <w:rPr>
          <w:rFonts w:hint="eastAsia" w:ascii="仿宋" w:hAnsi="仿宋" w:eastAsia="仿宋" w:cs="仿宋"/>
          <w:spacing w:val="2"/>
          <w:sz w:val="32"/>
          <w:szCs w:val="32"/>
          <w:lang w:eastAsia="zh-CN"/>
        </w:rPr>
        <w:t>乐亭县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XX企业管理服务中心</w:t>
      </w:r>
      <w:r>
        <w:rPr>
          <w:rFonts w:hint="eastAsia" w:ascii="仿宋" w:hAnsi="仿宋" w:eastAsia="仿宋" w:cs="仿宋"/>
          <w:spacing w:val="2"/>
          <w:sz w:val="32"/>
          <w:szCs w:val="32"/>
        </w:rPr>
        <w:t>（普通合伙）执行事务合伙人</w:t>
      </w:r>
      <w:r>
        <w:rPr>
          <w:rFonts w:hint="eastAsia" w:ascii="仿宋" w:hAnsi="仿宋" w:eastAsia="仿宋" w:cs="仿宋"/>
          <w:spacing w:val="2"/>
          <w:sz w:val="32"/>
          <w:szCs w:val="32"/>
          <w:lang w:eastAsia="zh-CN"/>
        </w:rPr>
        <w:t>。</w:t>
      </w:r>
    </w:p>
    <w:p w14:paraId="4BFA287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firstLine="648" w:firstLineChars="200"/>
        <w:textAlignment w:val="baseline"/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6、将合伙人（执行事务合伙人）姓名由“林XX”变更为“林X”。</w:t>
      </w:r>
    </w:p>
    <w:p w14:paraId="5AD5977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firstLine="648" w:firstLineChars="200"/>
        <w:textAlignment w:val="baseline"/>
        <w:rPr>
          <w:rFonts w:hint="eastAsia" w:ascii="仿宋" w:hAnsi="仿宋" w:eastAsia="仿宋" w:cs="仿宋"/>
          <w:color w:val="FF0000"/>
          <w:spacing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7、合伙人林XX增加</w:t>
      </w:r>
      <w:r>
        <w:rPr>
          <w:rFonts w:hint="eastAsia" w:ascii="仿宋" w:hAnsi="仿宋" w:eastAsia="仿宋" w:cs="仿宋"/>
          <w:color w:val="FF0000"/>
          <w:spacing w:val="2"/>
          <w:sz w:val="32"/>
          <w:szCs w:val="32"/>
          <w:lang w:val="en-US" w:eastAsia="zh-CN"/>
        </w:rPr>
        <w:t>（或减少）</w:t>
      </w:r>
      <w:r>
        <w:rPr>
          <w:rFonts w:hint="eastAsia" w:ascii="仿宋" w:hAnsi="仿宋" w:eastAsia="仿宋" w:cs="仿宋"/>
          <w:color w:val="auto"/>
          <w:spacing w:val="2"/>
          <w:sz w:val="32"/>
          <w:szCs w:val="32"/>
          <w:lang w:val="en-US" w:eastAsia="zh-CN"/>
        </w:rPr>
        <w:t>出资额X万元，合伙企业出资额变更为XX万元。</w:t>
      </w:r>
    </w:p>
    <w:p w14:paraId="4742B48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firstLine="648" w:firstLineChars="200"/>
        <w:textAlignment w:val="baseline"/>
        <w:rPr>
          <w:rFonts w:hint="eastAsia" w:ascii="仿宋" w:hAnsi="仿宋" w:eastAsia="仿宋" w:cs="仿宋"/>
          <w:spacing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8、同意张XX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在合伙企业中的出资额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万元转让给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李XX,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合伙企业其他合伙人放弃以上出资额转让的优先受让权</w:t>
      </w:r>
      <w:r>
        <w:rPr>
          <w:rFonts w:hint="eastAsia" w:ascii="仿宋" w:hAnsi="仿宋" w:eastAsia="仿宋" w:cs="仿宋"/>
          <w:spacing w:val="2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张XX退伙，李XX入伙。</w:t>
      </w:r>
      <w:r>
        <w:rPr>
          <w:rFonts w:hint="eastAsia" w:ascii="仿宋" w:hAnsi="仿宋" w:eastAsia="仿宋" w:cs="仿宋"/>
          <w:spacing w:val="2"/>
          <w:sz w:val="32"/>
          <w:szCs w:val="32"/>
        </w:rPr>
        <w:t>转让后，合伙企业出资额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万元，各合伙人出资情况如下：合伙人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林XX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出资额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万元，出资方式为货币，出资时间为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年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spacing w:val="2"/>
          <w:sz w:val="32"/>
          <w:szCs w:val="32"/>
        </w:rPr>
        <w:t>月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spacing w:val="2"/>
          <w:sz w:val="32"/>
          <w:szCs w:val="32"/>
        </w:rPr>
        <w:t>日，出资比例为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pacing w:val="2"/>
          <w:sz w:val="32"/>
          <w:szCs w:val="32"/>
        </w:rPr>
        <w:t>%；合伙人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李XX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出资额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万元，出资方式为货币，出资时间为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年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spacing w:val="2"/>
          <w:sz w:val="32"/>
          <w:szCs w:val="32"/>
        </w:rPr>
        <w:t>月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spacing w:val="2"/>
          <w:sz w:val="32"/>
          <w:szCs w:val="32"/>
        </w:rPr>
        <w:t>日，出资比例为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pacing w:val="2"/>
          <w:sz w:val="32"/>
          <w:szCs w:val="32"/>
        </w:rPr>
        <w:t>%</w:t>
      </w:r>
      <w:r>
        <w:rPr>
          <w:rFonts w:hint="eastAsia" w:ascii="仿宋" w:hAnsi="仿宋" w:eastAsia="仿宋" w:cs="仿宋"/>
          <w:spacing w:val="2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FF0000"/>
          <w:spacing w:val="2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FF0000"/>
          <w:spacing w:val="2"/>
          <w:sz w:val="32"/>
          <w:szCs w:val="32"/>
          <w:lang w:val="en-US" w:eastAsia="zh-CN"/>
        </w:rPr>
        <w:t>适用合伙人转让</w:t>
      </w:r>
      <w:r>
        <w:rPr>
          <w:rFonts w:hint="eastAsia" w:ascii="仿宋" w:hAnsi="仿宋" w:eastAsia="仿宋" w:cs="仿宋"/>
          <w:color w:val="FF0000"/>
          <w:spacing w:val="2"/>
          <w:sz w:val="32"/>
          <w:szCs w:val="32"/>
          <w:lang w:eastAsia="zh-CN"/>
        </w:rPr>
        <w:t>）</w:t>
      </w:r>
    </w:p>
    <w:p w14:paraId="772A569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firstLine="648" w:firstLineChars="200"/>
        <w:textAlignment w:val="baseline"/>
        <w:rPr>
          <w:rFonts w:hint="default" w:ascii="仿宋" w:hAnsi="仿宋" w:eastAsia="仿宋" w:cs="仿宋"/>
          <w:spacing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因XX原因，同意合伙人张XX退伙。</w:t>
      </w:r>
      <w:r>
        <w:rPr>
          <w:rFonts w:hint="eastAsia" w:ascii="仿宋" w:hAnsi="仿宋" w:eastAsia="仿宋" w:cs="仿宋"/>
          <w:color w:val="FF0000"/>
          <w:spacing w:val="2"/>
          <w:sz w:val="32"/>
          <w:szCs w:val="32"/>
          <w:lang w:val="en-US" w:eastAsia="zh-CN"/>
        </w:rPr>
        <w:t>（适用仅退伙）</w:t>
      </w:r>
    </w:p>
    <w:p w14:paraId="38E2A0B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firstLine="648" w:firstLineChars="200"/>
        <w:textAlignment w:val="baseline"/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9、同意李XX入伙，签订入伙协议。</w:t>
      </w:r>
      <w:r>
        <w:rPr>
          <w:rFonts w:hint="eastAsia" w:ascii="仿宋" w:hAnsi="仿宋" w:eastAsia="仿宋" w:cs="仿宋"/>
          <w:color w:val="FF0000"/>
          <w:spacing w:val="2"/>
          <w:sz w:val="32"/>
          <w:szCs w:val="32"/>
          <w:lang w:val="en-US" w:eastAsia="zh-CN"/>
        </w:rPr>
        <w:t>（适用仅新入伙）</w:t>
      </w:r>
    </w:p>
    <w:p w14:paraId="2035C1FD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firstLine="648" w:firstLineChars="200"/>
        <w:textAlignment w:val="baseline"/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10、因合伙人林XX已故，同意按照XX公证处XXX号公证书，由继承人林X取得林XX在合伙企业中的财产份额，取得普通合伙人资格。</w:t>
      </w:r>
    </w:p>
    <w:p w14:paraId="5CE1D66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firstLine="648" w:firstLineChars="200"/>
        <w:textAlignment w:val="baseline"/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11、将合伙企业类型由“普通合伙”变更为“有限合伙”。</w:t>
      </w:r>
    </w:p>
    <w:p w14:paraId="60BD8A5C">
      <w:pPr>
        <w:spacing w:line="500" w:lineRule="exact"/>
        <w:ind w:firstLine="630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12、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全面修订公司章程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（或通过了公司章程修订案，修改公司章程第X章第X条、第X章第X条，章程修订案由法定代表人签署。）</w:t>
      </w:r>
    </w:p>
    <w:p w14:paraId="26E9E5C7">
      <w:pPr>
        <w:ind w:firstLine="648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13、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委托张XX办理公司合伙企业变更事宜。</w:t>
      </w:r>
    </w:p>
    <w:p w14:paraId="69E4D5A8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05B824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firstLine="648" w:firstLineChars="200"/>
        <w:textAlignment w:val="baseline"/>
        <w:rPr>
          <w:rFonts w:hint="default" w:ascii="仿宋" w:hAnsi="仿宋" w:eastAsia="仿宋" w:cs="仿宋"/>
          <w:spacing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。</w:t>
      </w:r>
    </w:p>
    <w:p w14:paraId="11AD3BA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textAlignment w:val="baseline"/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全体合伙人签字（盖章）：</w:t>
      </w:r>
    </w:p>
    <w:p w14:paraId="32FB818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jc w:val="right"/>
        <w:textAlignment w:val="baseline"/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X年X月X日</w:t>
      </w:r>
    </w:p>
    <w:p w14:paraId="2D224EC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jc w:val="both"/>
        <w:textAlignment w:val="baseline"/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</w:pPr>
    </w:p>
    <w:p w14:paraId="05FF4AC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jc w:val="both"/>
        <w:textAlignment w:val="baseline"/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注：请根据实际变更项目参考。</w:t>
      </w:r>
      <w:r>
        <w:rPr>
          <w:rFonts w:hint="eastAsia" w:ascii="仿宋" w:hAnsi="仿宋" w:eastAsia="仿宋" w:cs="仿宋"/>
          <w:spacing w:val="2"/>
          <w:sz w:val="32"/>
          <w:szCs w:val="32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C008BB"/>
    <w:rsid w:val="0B051105"/>
    <w:rsid w:val="139777BA"/>
    <w:rsid w:val="14065285"/>
    <w:rsid w:val="1DCA7D1D"/>
    <w:rsid w:val="2FDA53BF"/>
    <w:rsid w:val="3D2B4BC5"/>
    <w:rsid w:val="3ECB241F"/>
    <w:rsid w:val="3FBA27D3"/>
    <w:rsid w:val="404E74E8"/>
    <w:rsid w:val="45C9617A"/>
    <w:rsid w:val="51DC01D8"/>
    <w:rsid w:val="60412C6C"/>
    <w:rsid w:val="69934FDB"/>
    <w:rsid w:val="6A201A19"/>
    <w:rsid w:val="6B411D02"/>
    <w:rsid w:val="6B7443D7"/>
    <w:rsid w:val="6D4C68C0"/>
    <w:rsid w:val="6EBE7FC3"/>
    <w:rsid w:val="6FAB3A9D"/>
    <w:rsid w:val="7A073C6A"/>
    <w:rsid w:val="7A837932"/>
    <w:rsid w:val="7E611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666</Words>
  <Characters>704</Characters>
  <Lines>0</Lines>
  <Paragraphs>0</Paragraphs>
  <TotalTime>3</TotalTime>
  <ScaleCrop>false</ScaleCrop>
  <LinksUpToDate>false</LinksUpToDate>
  <CharactersWithSpaces>704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2026-03-18T01:57:00Z</dcterms:created>
  <dc:creator>Administrator</dc:creator>
  <cp:lastModifiedBy>尹志勇</cp:lastModifiedBy>
  <dcterms:modified xsi:type="dcterms:W3CDTF">2026-04-28T02:31:52Z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eyJoZGlkIjoiNzdhOTI5ZTU5ZmUwMTlkMTYyOGVhMTgyNzA2NzAzYTQiLCJ1c2VySWQiOiIyMzk0NjgxNjAifQ==</vt:lpwstr>
  </property>
  <property fmtid="{D5CDD505-2E9C-101B-9397-08002B2CF9AE}" pid="4" name="ICV">
    <vt:lpwstr>422CA7AF5152492EA42D5FE391A3CEA6_12</vt:lpwstr>
  </property>
</Properties>
</file>