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44BB4F">
      <w:pPr>
        <w:pStyle w:val="4"/>
        <w:ind w:left="0" w:leftChars="0" w:firstLine="3300" w:firstLineChars="913"/>
        <w:rPr>
          <w:rFonts w:ascii="黑体" w:eastAsia="黑体"/>
          <w:b/>
          <w:sz w:val="36"/>
        </w:rPr>
      </w:pPr>
      <w:r>
        <w:rPr>
          <w:rFonts w:hint="eastAsia" w:ascii="黑体" w:eastAsia="黑体"/>
          <w:b/>
          <w:sz w:val="36"/>
        </w:rPr>
        <w:t>入伙协议</w:t>
      </w:r>
    </w:p>
    <w:p w14:paraId="4D699D39">
      <w:pPr>
        <w:pStyle w:val="4"/>
        <w:ind w:left="0" w:leftChars="0" w:firstLine="61" w:firstLineChars="0"/>
      </w:pPr>
    </w:p>
    <w:p w14:paraId="5A45EF50">
      <w:pPr>
        <w:pStyle w:val="4"/>
        <w:ind w:left="0" w:leftChars="0" w:firstLine="660" w:firstLineChars="220"/>
      </w:pPr>
      <w:r>
        <w:rPr>
          <w:rFonts w:hint="eastAsia"/>
        </w:rPr>
        <w:t>依据《中华人民共和国合伙企业法》和乐亭县环海加油站合伙协议，按照自愿、平等、公平、诚实的原则，经新合伙人和原合伙人协商一致，制订本协议。</w:t>
      </w:r>
    </w:p>
    <w:p w14:paraId="5CDF1E1C">
      <w:pPr>
        <w:pStyle w:val="4"/>
        <w:ind w:left="0" w:leftChars="0" w:firstLine="0" w:firstLineChars="0"/>
      </w:pPr>
      <w:r>
        <w:rPr>
          <w:rFonts w:hint="eastAsia"/>
        </w:rPr>
        <w:t>一、新合伙人履行出资义务，即成为</w:t>
      </w:r>
      <w:r>
        <w:rPr>
          <w:rFonts w:hint="eastAsia"/>
          <w:color w:val="FF0000"/>
        </w:rPr>
        <w:t>乐亭县</w:t>
      </w:r>
      <w:r>
        <w:rPr>
          <w:rFonts w:hint="eastAsia"/>
          <w:color w:val="FF0000"/>
          <w:lang w:val="en-US" w:eastAsia="zh-CN"/>
        </w:rPr>
        <w:t>XX</w:t>
      </w:r>
      <w:r>
        <w:rPr>
          <w:rFonts w:hint="eastAsia"/>
          <w:color w:val="FF0000"/>
        </w:rPr>
        <w:t>加油站</w:t>
      </w:r>
      <w:r>
        <w:rPr>
          <w:rFonts w:hint="eastAsia"/>
        </w:rPr>
        <w:t>的合伙人。</w:t>
      </w:r>
    </w:p>
    <w:p w14:paraId="7955922F">
      <w:pPr>
        <w:pStyle w:val="4"/>
        <w:ind w:left="0" w:leftChars="0" w:firstLine="61" w:firstLineChars="0"/>
      </w:pPr>
      <w:r>
        <w:rPr>
          <w:rFonts w:hint="eastAsia"/>
        </w:rPr>
        <w:t>二、新合伙人姓名、出资方式及出资额：</w:t>
      </w:r>
    </w:p>
    <w:p w14:paraId="0980F043">
      <w:pPr>
        <w:pStyle w:val="4"/>
        <w:ind w:left="0" w:leftChars="0" w:firstLine="61" w:firstLineChars="0"/>
        <w:rPr>
          <w:rFonts w:hint="default" w:eastAsia="楷体_GB2312"/>
          <w:lang w:val="en-US" w:eastAsia="zh-CN"/>
        </w:rPr>
      </w:pPr>
      <w:r>
        <w:rPr>
          <w:rFonts w:hint="eastAsia"/>
        </w:rPr>
        <w:t>新合伙人姓名：</w:t>
      </w:r>
      <w:r>
        <w:rPr>
          <w:rFonts w:hint="eastAsia"/>
          <w:color w:val="FF0000"/>
        </w:rPr>
        <w:t>张</w:t>
      </w:r>
      <w:r>
        <w:rPr>
          <w:rFonts w:hint="eastAsia"/>
          <w:color w:val="FF0000"/>
          <w:lang w:val="en-US" w:eastAsia="zh-CN"/>
        </w:rPr>
        <w:t>XX</w:t>
      </w:r>
    </w:p>
    <w:p w14:paraId="5772E2FA">
      <w:pPr>
        <w:pStyle w:val="4"/>
        <w:ind w:left="0" w:leftChars="0" w:firstLine="61" w:firstLineChars="0"/>
        <w:rPr>
          <w:rFonts w:hint="default" w:eastAsia="楷体_GB2312"/>
          <w:lang w:val="en-US" w:eastAsia="zh-CN"/>
        </w:rPr>
      </w:pPr>
      <w:r>
        <w:rPr>
          <w:rFonts w:hint="eastAsia"/>
        </w:rPr>
        <w:t>住所：</w:t>
      </w:r>
      <w:r>
        <w:rPr>
          <w:rFonts w:hint="eastAsia"/>
          <w:color w:val="FF0000"/>
          <w:lang w:eastAsia="zh-CN"/>
        </w:rPr>
        <w:t>河北省唐山市乐亭县</w:t>
      </w:r>
      <w:r>
        <w:rPr>
          <w:rFonts w:hint="eastAsia"/>
          <w:color w:val="FF0000"/>
          <w:lang w:val="en-US" w:eastAsia="zh-CN"/>
        </w:rPr>
        <w:t>XXXXXXX</w:t>
      </w:r>
    </w:p>
    <w:p w14:paraId="20490722">
      <w:pPr>
        <w:pStyle w:val="4"/>
        <w:ind w:left="0" w:leftChars="0" w:firstLine="61" w:firstLineChars="0"/>
        <w:rPr>
          <w:rFonts w:hint="eastAsia"/>
          <w:lang w:val="en-US" w:eastAsia="zh-CN"/>
        </w:rPr>
      </w:pPr>
      <w:r>
        <w:rPr>
          <w:rFonts w:hint="eastAsia"/>
        </w:rPr>
        <w:t>身份证号：13022519</w:t>
      </w:r>
      <w:r>
        <w:rPr>
          <w:rFonts w:hint="eastAsia"/>
          <w:lang w:val="en-US" w:eastAsia="zh-CN"/>
        </w:rPr>
        <w:t>XXXXXXX</w:t>
      </w:r>
    </w:p>
    <w:p w14:paraId="694DBBD3">
      <w:pPr>
        <w:pStyle w:val="4"/>
        <w:ind w:left="0" w:leftChars="0" w:firstLine="61" w:firstLineChars="0"/>
      </w:pPr>
      <w:r>
        <w:rPr>
          <w:rFonts w:hint="eastAsia"/>
        </w:rPr>
        <w:t xml:space="preserve">出资方式：货币         </w:t>
      </w:r>
    </w:p>
    <w:p w14:paraId="67957B81">
      <w:pPr>
        <w:pStyle w:val="4"/>
        <w:ind w:left="0" w:leftChars="0" w:firstLine="61" w:firstLineChars="0"/>
        <w:rPr>
          <w:rFonts w:hint="default" w:eastAsia="楷体_GB2312"/>
          <w:lang w:val="en-US" w:eastAsia="zh-CN"/>
        </w:rPr>
      </w:pPr>
      <w:r>
        <w:rPr>
          <w:rFonts w:hint="eastAsia"/>
        </w:rPr>
        <w:t>计人民币：</w:t>
      </w:r>
      <w:r>
        <w:rPr>
          <w:rFonts w:hint="eastAsia"/>
          <w:color w:val="FF0000"/>
        </w:rPr>
        <w:t>20万元</w:t>
      </w:r>
      <w:r>
        <w:rPr>
          <w:rFonts w:hint="eastAsia"/>
        </w:rPr>
        <w:t>，</w:t>
      </w:r>
      <w:r>
        <w:rPr>
          <w:rFonts w:hint="eastAsia"/>
          <w:lang w:eastAsia="zh-CN"/>
        </w:rPr>
        <w:t>于</w:t>
      </w:r>
      <w:r>
        <w:rPr>
          <w:rFonts w:hint="eastAsia"/>
          <w:lang w:val="en-US" w:eastAsia="zh-CN"/>
        </w:rPr>
        <w:t>202X年X月X日前缴足</w:t>
      </w:r>
    </w:p>
    <w:p w14:paraId="752C02DA">
      <w:pPr>
        <w:pStyle w:val="4"/>
        <w:ind w:left="0" w:leftChars="0" w:firstLine="61" w:firstLineChars="0"/>
      </w:pPr>
      <w:r>
        <w:rPr>
          <w:rFonts w:hint="eastAsia"/>
        </w:rPr>
        <w:t>三、新合伙人承认原合伙企业所有协议，与原合伙人享受同等权利，承担同等责任。</w:t>
      </w:r>
    </w:p>
    <w:p w14:paraId="33C5B92C">
      <w:pPr>
        <w:pStyle w:val="4"/>
        <w:ind w:left="0" w:leftChars="0" w:firstLine="61" w:firstLineChars="0"/>
      </w:pPr>
      <w:r>
        <w:rPr>
          <w:rFonts w:hint="eastAsia"/>
        </w:rPr>
        <w:t>四、新合伙人对入伙前合伙企业的债务承担连带责任。</w:t>
      </w:r>
    </w:p>
    <w:p w14:paraId="12FAE7C8">
      <w:pPr>
        <w:pStyle w:val="4"/>
        <w:ind w:left="0" w:leftChars="0" w:firstLine="61" w:firstLineChars="0"/>
      </w:pPr>
      <w:r>
        <w:rPr>
          <w:rFonts w:hint="eastAsia"/>
        </w:rPr>
        <w:t>五、本协议一式四份，合伙人各持一份，并报合伙企业登记机关一份。本协议经新合伙人和原合伙人签字后生效。</w:t>
      </w:r>
    </w:p>
    <w:p w14:paraId="63FB09D3">
      <w:pPr>
        <w:pStyle w:val="4"/>
        <w:ind w:left="0" w:leftChars="0" w:firstLine="61" w:firstLineChars="0"/>
      </w:pPr>
      <w:r>
        <w:rPr>
          <w:rFonts w:hint="eastAsia"/>
        </w:rPr>
        <w:t>六、本协议未尽事宜，按国家有关规定执行。</w:t>
      </w:r>
      <w:bookmarkStart w:id="0" w:name="_GoBack"/>
      <w:bookmarkEnd w:id="0"/>
    </w:p>
    <w:p w14:paraId="44675740">
      <w:pPr>
        <w:pStyle w:val="4"/>
        <w:ind w:left="0" w:leftChars="0" w:firstLine="61" w:firstLineChars="0"/>
      </w:pPr>
    </w:p>
    <w:p w14:paraId="767E0613">
      <w:pPr>
        <w:pStyle w:val="4"/>
        <w:ind w:left="0" w:leftChars="0" w:firstLine="61" w:firstLineChars="0"/>
      </w:pPr>
    </w:p>
    <w:p w14:paraId="69256492">
      <w:pPr>
        <w:pStyle w:val="4"/>
        <w:ind w:left="0" w:leftChars="0" w:firstLine="61" w:firstLineChars="0"/>
      </w:pPr>
      <w:r>
        <w:rPr>
          <w:rFonts w:hint="eastAsia"/>
        </w:rPr>
        <w:t>新合伙人签名：              原合伙人签名：</w:t>
      </w:r>
    </w:p>
    <w:p w14:paraId="42A09D34">
      <w:pPr>
        <w:pStyle w:val="4"/>
        <w:ind w:left="0" w:leftChars="0" w:firstLine="61" w:firstLineChars="0"/>
      </w:pPr>
    </w:p>
    <w:p w14:paraId="2C012C6A">
      <w:pPr>
        <w:pStyle w:val="4"/>
        <w:ind w:left="0" w:leftChars="0" w:firstLine="61" w:firstLineChars="0"/>
      </w:pPr>
    </w:p>
    <w:p w14:paraId="1E46A1FA">
      <w:pPr>
        <w:pStyle w:val="4"/>
        <w:ind w:left="0" w:leftChars="0" w:firstLine="61" w:firstLineChars="0"/>
      </w:pPr>
    </w:p>
    <w:p w14:paraId="3B02B916">
      <w:pPr>
        <w:pStyle w:val="4"/>
        <w:ind w:left="0" w:leftChars="0" w:firstLine="61" w:firstLineChars="0"/>
        <w:rPr>
          <w:color w:val="FF0000"/>
        </w:rPr>
      </w:pPr>
      <w:r>
        <w:rPr>
          <w:rFonts w:hint="eastAsia"/>
        </w:rPr>
        <w:t xml:space="preserve">                               </w:t>
      </w:r>
      <w:r>
        <w:rPr>
          <w:rFonts w:hint="eastAsia"/>
          <w:color w:val="FF0000"/>
        </w:rPr>
        <w:t xml:space="preserve"> 20</w:t>
      </w:r>
      <w:r>
        <w:rPr>
          <w:rFonts w:hint="eastAsia"/>
          <w:color w:val="FF0000"/>
          <w:lang w:val="en-US" w:eastAsia="zh-CN"/>
        </w:rPr>
        <w:t>XX</w:t>
      </w:r>
      <w:r>
        <w:rPr>
          <w:rFonts w:hint="eastAsia"/>
          <w:color w:val="FF0000"/>
        </w:rPr>
        <w:t>年</w:t>
      </w:r>
      <w:r>
        <w:rPr>
          <w:rFonts w:hint="eastAsia"/>
          <w:color w:val="FF0000"/>
          <w:lang w:val="en-US" w:eastAsia="zh-CN"/>
        </w:rPr>
        <w:t>XX月XX</w:t>
      </w:r>
      <w:r>
        <w:rPr>
          <w:rFonts w:hint="eastAsia"/>
          <w:color w:val="FF0000"/>
        </w:rPr>
        <w:t>日</w:t>
      </w:r>
    </w:p>
    <w:p w14:paraId="3B4E0680">
      <w:pPr>
        <w:spacing w:line="220" w:lineRule="atLeas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131121"/>
    <w:rsid w:val="002B7A7B"/>
    <w:rsid w:val="0030669B"/>
    <w:rsid w:val="00323B43"/>
    <w:rsid w:val="003D37D8"/>
    <w:rsid w:val="00426133"/>
    <w:rsid w:val="004358AB"/>
    <w:rsid w:val="004D26E0"/>
    <w:rsid w:val="007645F0"/>
    <w:rsid w:val="008B7726"/>
    <w:rsid w:val="00D31D50"/>
    <w:rsid w:val="00E4066A"/>
    <w:rsid w:val="3B227B87"/>
    <w:rsid w:val="66235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4">
    <w:name w:val="Body Text Indent 3"/>
    <w:basedOn w:val="1"/>
    <w:link w:val="9"/>
    <w:qFormat/>
    <w:uiPriority w:val="0"/>
    <w:pPr>
      <w:widowControl w:val="0"/>
      <w:adjustRightInd/>
      <w:snapToGrid/>
      <w:spacing w:after="0" w:line="500" w:lineRule="exact"/>
      <w:ind w:left="-539" w:leftChars="-262" w:firstLine="600" w:firstLineChars="200"/>
      <w:jc w:val="both"/>
    </w:pPr>
    <w:rPr>
      <w:rFonts w:ascii="楷体_GB2312" w:hAnsi="Times New Roman" w:eastAsia="楷体_GB2312" w:cs="Times New Roman"/>
      <w:kern w:val="2"/>
      <w:sz w:val="30"/>
      <w:szCs w:val="24"/>
    </w:rPr>
  </w:style>
  <w:style w:type="character" w:customStyle="1" w:styleId="7">
    <w:name w:val="页眉 Char"/>
    <w:basedOn w:val="6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正文文本缩进 3 Char"/>
    <w:basedOn w:val="6"/>
    <w:link w:val="4"/>
    <w:qFormat/>
    <w:uiPriority w:val="0"/>
    <w:rPr>
      <w:rFonts w:ascii="楷体_GB2312" w:hAnsi="Times New Roman" w:eastAsia="楷体_GB2312" w:cs="Times New Roman"/>
      <w:kern w:val="2"/>
      <w:sz w:val="3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316</Words>
  <Characters>346</Characters>
  <Lines>2</Lines>
  <Paragraphs>1</Paragraphs>
  <TotalTime>4</TotalTime>
  <ScaleCrop>false</ScaleCrop>
  <LinksUpToDate>false</LinksUpToDate>
  <CharactersWithSpaces>401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尹志勇</cp:lastModifiedBy>
  <dcterms:modified xsi:type="dcterms:W3CDTF">2026-04-28T02:39:06Z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eyJoZGlkIjoiNzdhOTI5ZTU5ZmUwMTlkMTYyOGVhMTgyNzA2NzAzYTQiLCJ1c2VySWQiOiIyMzk0NjgxNjAifQ==</vt:lpwstr>
  </property>
  <property fmtid="{D5CDD505-2E9C-101B-9397-08002B2CF9AE}" pid="4" name="ICV">
    <vt:lpwstr>10720587AE254227A4C38740F636D5F2_12</vt:lpwstr>
  </property>
</Properties>
</file>