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83F4C1">
      <w:pPr>
        <w:spacing w:before="86" w:line="495" w:lineRule="exact"/>
        <w:ind w:left="1913"/>
        <w:rPr>
          <w:rFonts w:ascii="宋体" w:hAnsi="宋体" w:eastAsia="宋体" w:cs="宋体"/>
          <w:sz w:val="35"/>
          <w:szCs w:val="35"/>
        </w:rPr>
      </w:pPr>
      <w:r>
        <w:rPr>
          <w:rFonts w:ascii="宋体" w:hAnsi="宋体" w:eastAsia="宋体" w:cs="宋体"/>
          <w:b/>
          <w:bCs/>
          <w:spacing w:val="6"/>
          <w:position w:val="2"/>
          <w:sz w:val="35"/>
          <w:szCs w:val="35"/>
        </w:rPr>
        <w:t>个人独资企业登记（备案）申请书</w:t>
      </w:r>
    </w:p>
    <w:p w14:paraId="0951F529">
      <w:pPr>
        <w:spacing w:before="100"/>
      </w:pPr>
    </w:p>
    <w:tbl>
      <w:tblPr>
        <w:tblStyle w:val="5"/>
        <w:tblW w:w="9075" w:type="dxa"/>
        <w:tblInd w:w="73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13"/>
        <w:gridCol w:w="707"/>
        <w:gridCol w:w="2996"/>
        <w:gridCol w:w="3959"/>
      </w:tblGrid>
      <w:tr w14:paraId="61225DD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8" w:hRule="atLeast"/>
        </w:trPr>
        <w:tc>
          <w:tcPr>
            <w:tcW w:w="9075" w:type="dxa"/>
            <w:gridSpan w:val="4"/>
            <w:tcBorders>
              <w:top w:val="single" w:color="000000" w:sz="10" w:space="0"/>
              <w:left w:val="single" w:color="000000" w:sz="10" w:space="0"/>
              <w:right w:val="single" w:color="000000" w:sz="10" w:space="0"/>
            </w:tcBorders>
            <w:shd w:val="clear" w:color="auto" w:fill="E7E6E6"/>
            <w:vAlign w:val="top"/>
          </w:tcPr>
          <w:p w14:paraId="045511DE">
            <w:pPr>
              <w:spacing w:before="126" w:line="221" w:lineRule="auto"/>
              <w:ind w:left="109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pacing w:val="-1"/>
                <w:sz w:val="24"/>
                <w:szCs w:val="24"/>
              </w:rPr>
              <w:t>表2——个人独资企业变更信息</w:t>
            </w:r>
          </w:p>
        </w:tc>
      </w:tr>
      <w:tr w14:paraId="6E043B0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2120" w:type="dxa"/>
            <w:gridSpan w:val="2"/>
            <w:tcBorders>
              <w:left w:val="single" w:color="000000" w:sz="10" w:space="0"/>
            </w:tcBorders>
            <w:vAlign w:val="top"/>
          </w:tcPr>
          <w:p w14:paraId="20C98B94">
            <w:pPr>
              <w:pStyle w:val="6"/>
              <w:spacing w:before="196" w:line="229" w:lineRule="auto"/>
              <w:ind w:left="635"/>
            </w:pPr>
            <w:r>
              <w:rPr>
                <w:b/>
                <w:bCs/>
                <w:spacing w:val="5"/>
              </w:rPr>
              <w:t>企业名称</w:t>
            </w:r>
          </w:p>
        </w:tc>
        <w:tc>
          <w:tcPr>
            <w:tcW w:w="6955" w:type="dxa"/>
            <w:gridSpan w:val="2"/>
            <w:tcBorders>
              <w:right w:val="single" w:color="000000" w:sz="10" w:space="0"/>
            </w:tcBorders>
            <w:vAlign w:val="top"/>
          </w:tcPr>
          <w:p w14:paraId="4A0CD4AD">
            <w:pPr>
              <w:rPr>
                <w:rFonts w:ascii="Arial"/>
                <w:sz w:val="21"/>
              </w:rPr>
            </w:pPr>
          </w:p>
        </w:tc>
      </w:tr>
      <w:tr w14:paraId="0BAE86B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2120" w:type="dxa"/>
            <w:gridSpan w:val="2"/>
            <w:tcBorders>
              <w:left w:val="single" w:color="000000" w:sz="10" w:space="0"/>
            </w:tcBorders>
            <w:vAlign w:val="top"/>
          </w:tcPr>
          <w:p w14:paraId="1419246B">
            <w:pPr>
              <w:pStyle w:val="6"/>
              <w:spacing w:before="199" w:line="226" w:lineRule="auto"/>
              <w:ind w:left="212"/>
            </w:pPr>
            <w:r>
              <w:rPr>
                <w:b/>
                <w:bCs/>
                <w:spacing w:val="7"/>
              </w:rPr>
              <w:t>统一社会信用代码</w:t>
            </w:r>
          </w:p>
        </w:tc>
        <w:tc>
          <w:tcPr>
            <w:tcW w:w="6955" w:type="dxa"/>
            <w:gridSpan w:val="2"/>
            <w:tcBorders>
              <w:right w:val="single" w:color="000000" w:sz="10" w:space="0"/>
            </w:tcBorders>
            <w:vAlign w:val="top"/>
          </w:tcPr>
          <w:p w14:paraId="1F91E392">
            <w:pPr>
              <w:pStyle w:val="6"/>
              <w:spacing w:before="89" w:line="243" w:lineRule="auto"/>
              <w:ind w:left="139"/>
              <w:rPr>
                <w:sz w:val="35"/>
                <w:szCs w:val="35"/>
              </w:rPr>
            </w:pPr>
            <w:r>
              <w:rPr>
                <w:spacing w:val="-64"/>
                <w:sz w:val="35"/>
                <w:szCs w:val="35"/>
                <w:u w:val="single" w:color="auto"/>
              </w:rPr>
              <w:t>□□□□□□□□</w:t>
            </w:r>
            <w:r>
              <w:rPr>
                <w:spacing w:val="-23"/>
                <w:sz w:val="35"/>
                <w:szCs w:val="35"/>
                <w:u w:val="single" w:color="auto"/>
              </w:rPr>
              <w:t xml:space="preserve"> </w:t>
            </w:r>
            <w:r>
              <w:rPr>
                <w:spacing w:val="-64"/>
                <w:sz w:val="35"/>
                <w:szCs w:val="35"/>
                <w:u w:val="single" w:color="auto"/>
              </w:rPr>
              <w:t>□□□□□□□□□</w:t>
            </w:r>
            <w:r>
              <w:rPr>
                <w:spacing w:val="-46"/>
                <w:sz w:val="35"/>
                <w:szCs w:val="35"/>
                <w:u w:val="single" w:color="auto"/>
              </w:rPr>
              <w:t xml:space="preserve"> </w:t>
            </w:r>
            <w:r>
              <w:rPr>
                <w:spacing w:val="-64"/>
                <w:sz w:val="35"/>
                <w:szCs w:val="35"/>
                <w:u w:val="single" w:color="auto"/>
              </w:rPr>
              <w:t>□</w:t>
            </w:r>
          </w:p>
        </w:tc>
      </w:tr>
      <w:tr w14:paraId="4DE81C9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2120" w:type="dxa"/>
            <w:gridSpan w:val="2"/>
            <w:tcBorders>
              <w:left w:val="single" w:color="000000" w:sz="10" w:space="0"/>
              <w:bottom w:val="single" w:color="000000" w:sz="6" w:space="0"/>
            </w:tcBorders>
            <w:vAlign w:val="top"/>
          </w:tcPr>
          <w:p w14:paraId="3F4B589D">
            <w:pPr>
              <w:pStyle w:val="6"/>
              <w:spacing w:before="199" w:line="228" w:lineRule="auto"/>
              <w:ind w:left="650"/>
            </w:pPr>
            <w:r>
              <w:rPr>
                <w:spacing w:val="2"/>
              </w:rPr>
              <w:t>出资方式</w:t>
            </w:r>
          </w:p>
        </w:tc>
        <w:tc>
          <w:tcPr>
            <w:tcW w:w="6955" w:type="dxa"/>
            <w:gridSpan w:val="2"/>
            <w:tcBorders>
              <w:bottom w:val="single" w:color="000000" w:sz="6" w:space="0"/>
              <w:right w:val="single" w:color="000000" w:sz="10" w:space="0"/>
            </w:tcBorders>
            <w:vAlign w:val="top"/>
          </w:tcPr>
          <w:p w14:paraId="6EB75648">
            <w:pPr>
              <w:pStyle w:val="6"/>
              <w:spacing w:before="177" w:line="227" w:lineRule="auto"/>
              <w:ind w:left="127"/>
            </w:pPr>
            <w:r>
              <w:rPr>
                <w:spacing w:val="7"/>
              </w:rPr>
              <w:t>□以个人财产出资 /</w:t>
            </w:r>
            <w:r>
              <w:rPr>
                <w:spacing w:val="36"/>
              </w:rPr>
              <w:t xml:space="preserve"> </w:t>
            </w:r>
            <w:r>
              <w:rPr>
                <w:spacing w:val="7"/>
              </w:rPr>
              <w:t>□以家庭共有财产作为个人出资</w:t>
            </w:r>
          </w:p>
        </w:tc>
      </w:tr>
      <w:tr w14:paraId="73869AC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</w:trPr>
        <w:tc>
          <w:tcPr>
            <w:tcW w:w="9075" w:type="dxa"/>
            <w:gridSpan w:val="4"/>
            <w:tcBorders>
              <w:top w:val="single" w:color="000000" w:sz="6" w:space="0"/>
              <w:left w:val="single" w:color="000000" w:sz="10" w:space="0"/>
              <w:right w:val="single" w:color="000000" w:sz="10" w:space="0"/>
            </w:tcBorders>
            <w:shd w:val="clear" w:color="auto" w:fill="E7E6E6"/>
            <w:vAlign w:val="top"/>
          </w:tcPr>
          <w:p w14:paraId="69F73633">
            <w:pPr>
              <w:spacing w:before="112" w:line="230" w:lineRule="auto"/>
              <w:ind w:left="108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变更登记（备案）事项</w:t>
            </w:r>
          </w:p>
        </w:tc>
      </w:tr>
      <w:tr w14:paraId="3966D35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0" w:hRule="atLeast"/>
        </w:trPr>
        <w:tc>
          <w:tcPr>
            <w:tcW w:w="9075" w:type="dxa"/>
            <w:gridSpan w:val="4"/>
            <w:tcBorders>
              <w:left w:val="single" w:color="000000" w:sz="10" w:space="0"/>
              <w:right w:val="single" w:color="000000" w:sz="10" w:space="0"/>
            </w:tcBorders>
            <w:vAlign w:val="top"/>
          </w:tcPr>
          <w:p w14:paraId="4DD537B7">
            <w:pPr>
              <w:pStyle w:val="6"/>
              <w:spacing w:before="117" w:line="227" w:lineRule="auto"/>
              <w:ind w:left="103"/>
            </w:pPr>
            <w:r>
              <w:rPr>
                <w:spacing w:val="9"/>
              </w:rPr>
              <w:t>登记事项包括：企业名称、企业类型、经营范围、住所、出资额、投资人、投资人姓名或居所；</w:t>
            </w:r>
          </w:p>
          <w:p w14:paraId="76573B1E">
            <w:pPr>
              <w:pStyle w:val="6"/>
              <w:spacing w:before="114" w:line="224" w:lineRule="auto"/>
              <w:ind w:left="107"/>
            </w:pPr>
            <w:r>
              <w:rPr>
                <w:spacing w:val="8"/>
              </w:rPr>
              <w:t>备案事项包括：登记联络员。</w:t>
            </w:r>
          </w:p>
        </w:tc>
      </w:tr>
      <w:tr w14:paraId="483ADB9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9075" w:type="dxa"/>
            <w:gridSpan w:val="4"/>
            <w:tcBorders>
              <w:left w:val="single" w:color="000000" w:sz="10" w:space="0"/>
              <w:right w:val="single" w:color="000000" w:sz="10" w:space="0"/>
            </w:tcBorders>
            <w:shd w:val="clear" w:color="auto" w:fill="E5E5E5"/>
            <w:vAlign w:val="top"/>
          </w:tcPr>
          <w:p w14:paraId="431649B4">
            <w:pPr>
              <w:spacing w:before="125" w:line="230" w:lineRule="auto"/>
              <w:ind w:left="108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pacing w:val="3"/>
                <w:sz w:val="20"/>
                <w:szCs w:val="20"/>
              </w:rPr>
              <w:t>变更登记（备案）信息</w:t>
            </w:r>
            <w:r>
              <w:rPr>
                <w:rFonts w:ascii="黑体" w:hAnsi="黑体" w:eastAsia="黑体" w:cs="黑体"/>
                <w:spacing w:val="2"/>
                <w:sz w:val="20"/>
                <w:szCs w:val="20"/>
              </w:rPr>
              <w:t xml:space="preserve">                          </w:t>
            </w:r>
            <w:r>
              <w:rPr>
                <w:rFonts w:ascii="黑体" w:hAnsi="黑体" w:eastAsia="黑体" w:cs="黑体"/>
                <w:spacing w:val="1"/>
                <w:sz w:val="20"/>
                <w:szCs w:val="20"/>
              </w:rPr>
              <w:t xml:space="preserve">              </w:t>
            </w:r>
            <w:r>
              <w:rPr>
                <w:rFonts w:ascii="黑体" w:hAnsi="黑体" w:eastAsia="黑体" w:cs="黑体"/>
                <w:spacing w:val="3"/>
                <w:sz w:val="18"/>
                <w:szCs w:val="18"/>
              </w:rPr>
              <w:t>（只填写与本次登记有关的事项）</w:t>
            </w:r>
          </w:p>
        </w:tc>
      </w:tr>
      <w:tr w14:paraId="502C6E1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</w:trPr>
        <w:tc>
          <w:tcPr>
            <w:tcW w:w="1413" w:type="dxa"/>
            <w:tcBorders>
              <w:left w:val="single" w:color="000000" w:sz="10" w:space="0"/>
            </w:tcBorders>
            <w:shd w:val="clear" w:color="auto" w:fill="F2F2F2"/>
            <w:vAlign w:val="top"/>
          </w:tcPr>
          <w:p w14:paraId="49704892">
            <w:pPr>
              <w:spacing w:before="128" w:line="230" w:lineRule="auto"/>
              <w:ind w:left="281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6"/>
                <w:sz w:val="20"/>
                <w:szCs w:val="20"/>
              </w:rPr>
              <w:t>变更事项</w:t>
            </w:r>
          </w:p>
        </w:tc>
        <w:tc>
          <w:tcPr>
            <w:tcW w:w="3703" w:type="dxa"/>
            <w:gridSpan w:val="2"/>
            <w:shd w:val="clear" w:color="auto" w:fill="F2F2F2"/>
            <w:vAlign w:val="top"/>
          </w:tcPr>
          <w:p w14:paraId="28344E83">
            <w:pPr>
              <w:spacing w:before="128" w:line="231" w:lineRule="auto"/>
              <w:ind w:left="91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原登记（备案）内容</w:t>
            </w:r>
          </w:p>
        </w:tc>
        <w:tc>
          <w:tcPr>
            <w:tcW w:w="3959" w:type="dxa"/>
            <w:tcBorders>
              <w:right w:val="single" w:color="000000" w:sz="10" w:space="0"/>
            </w:tcBorders>
            <w:shd w:val="clear" w:color="auto" w:fill="F2F2F2"/>
            <w:vAlign w:val="top"/>
          </w:tcPr>
          <w:p w14:paraId="131D8831">
            <w:pPr>
              <w:spacing w:before="128" w:line="230" w:lineRule="auto"/>
              <w:ind w:left="940"/>
              <w:rPr>
                <w:rFonts w:ascii="黑体" w:hAnsi="黑体" w:eastAsia="黑体" w:cs="黑体"/>
                <w:sz w:val="20"/>
                <w:szCs w:val="20"/>
              </w:rPr>
            </w:pPr>
            <w:r>
              <w:rPr>
                <w:rFonts w:ascii="黑体" w:hAnsi="黑体" w:eastAsia="黑体" w:cs="黑体"/>
                <w:spacing w:val="8"/>
                <w:sz w:val="20"/>
                <w:szCs w:val="20"/>
              </w:rPr>
              <w:t>变更登记（备案）内容</w:t>
            </w:r>
          </w:p>
        </w:tc>
      </w:tr>
      <w:tr w14:paraId="105318B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1413" w:type="dxa"/>
            <w:tcBorders>
              <w:left w:val="single" w:color="000000" w:sz="10" w:space="0"/>
            </w:tcBorders>
            <w:vAlign w:val="top"/>
          </w:tcPr>
          <w:p w14:paraId="29DDCA5B">
            <w:pPr>
              <w:pStyle w:val="6"/>
              <w:spacing w:before="189" w:line="229" w:lineRule="auto"/>
              <w:ind w:left="280"/>
            </w:pPr>
            <w:r>
              <w:rPr>
                <w:spacing w:val="6"/>
              </w:rPr>
              <w:t>企业名称</w:t>
            </w:r>
          </w:p>
        </w:tc>
        <w:tc>
          <w:tcPr>
            <w:tcW w:w="3703" w:type="dxa"/>
            <w:gridSpan w:val="2"/>
            <w:vAlign w:val="top"/>
          </w:tcPr>
          <w:p w14:paraId="6AC10057">
            <w:pPr>
              <w:rPr>
                <w:rFonts w:ascii="Arial"/>
                <w:sz w:val="21"/>
              </w:rPr>
            </w:pPr>
          </w:p>
        </w:tc>
        <w:tc>
          <w:tcPr>
            <w:tcW w:w="3959" w:type="dxa"/>
            <w:tcBorders>
              <w:right w:val="single" w:color="000000" w:sz="10" w:space="0"/>
            </w:tcBorders>
            <w:vAlign w:val="top"/>
          </w:tcPr>
          <w:p w14:paraId="7DDABAC3">
            <w:pPr>
              <w:rPr>
                <w:rFonts w:ascii="Arial"/>
                <w:sz w:val="21"/>
              </w:rPr>
            </w:pPr>
          </w:p>
        </w:tc>
      </w:tr>
      <w:tr w14:paraId="5B6F188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1413" w:type="dxa"/>
            <w:tcBorders>
              <w:left w:val="single" w:color="000000" w:sz="10" w:space="0"/>
            </w:tcBorders>
            <w:vAlign w:val="top"/>
          </w:tcPr>
          <w:p w14:paraId="414D49FC">
            <w:pPr>
              <w:pStyle w:val="6"/>
              <w:spacing w:before="192" w:line="228" w:lineRule="auto"/>
              <w:ind w:left="280"/>
            </w:pPr>
            <w:r>
              <w:rPr>
                <w:spacing w:val="6"/>
              </w:rPr>
              <w:t>企业住所</w:t>
            </w:r>
          </w:p>
        </w:tc>
        <w:tc>
          <w:tcPr>
            <w:tcW w:w="3703" w:type="dxa"/>
            <w:gridSpan w:val="2"/>
            <w:vAlign w:val="top"/>
          </w:tcPr>
          <w:p w14:paraId="1509AF20">
            <w:pPr>
              <w:rPr>
                <w:rFonts w:ascii="Arial"/>
                <w:sz w:val="21"/>
              </w:rPr>
            </w:pPr>
          </w:p>
        </w:tc>
        <w:tc>
          <w:tcPr>
            <w:tcW w:w="3959" w:type="dxa"/>
            <w:tcBorders>
              <w:right w:val="single" w:color="000000" w:sz="10" w:space="0"/>
            </w:tcBorders>
            <w:vAlign w:val="top"/>
          </w:tcPr>
          <w:p w14:paraId="015D5357">
            <w:pPr>
              <w:rPr>
                <w:rFonts w:ascii="Arial"/>
                <w:sz w:val="21"/>
              </w:rPr>
            </w:pPr>
          </w:p>
        </w:tc>
      </w:tr>
      <w:tr w14:paraId="3FE0320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1413" w:type="dxa"/>
            <w:tcBorders>
              <w:left w:val="single" w:color="000000" w:sz="10" w:space="0"/>
            </w:tcBorders>
            <w:vAlign w:val="top"/>
          </w:tcPr>
          <w:p w14:paraId="106346AF">
            <w:pPr>
              <w:pStyle w:val="6"/>
              <w:spacing w:before="193" w:line="228" w:lineRule="auto"/>
              <w:ind w:left="382"/>
            </w:pPr>
            <w:r>
              <w:rPr>
                <w:spacing w:val="7"/>
              </w:rPr>
              <w:t>投资人</w:t>
            </w:r>
          </w:p>
        </w:tc>
        <w:tc>
          <w:tcPr>
            <w:tcW w:w="3703" w:type="dxa"/>
            <w:gridSpan w:val="2"/>
            <w:vAlign w:val="top"/>
          </w:tcPr>
          <w:p w14:paraId="1B8165FA">
            <w:pPr>
              <w:rPr>
                <w:rFonts w:ascii="Arial"/>
                <w:sz w:val="21"/>
              </w:rPr>
            </w:pPr>
          </w:p>
        </w:tc>
        <w:tc>
          <w:tcPr>
            <w:tcW w:w="3959" w:type="dxa"/>
            <w:tcBorders>
              <w:right w:val="single" w:color="000000" w:sz="10" w:space="0"/>
            </w:tcBorders>
            <w:vAlign w:val="top"/>
          </w:tcPr>
          <w:p w14:paraId="34CC5429">
            <w:pPr>
              <w:rPr>
                <w:rFonts w:ascii="Arial"/>
                <w:sz w:val="21"/>
              </w:rPr>
            </w:pPr>
          </w:p>
        </w:tc>
      </w:tr>
      <w:tr w14:paraId="03091F8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7" w:hRule="atLeast"/>
        </w:trPr>
        <w:tc>
          <w:tcPr>
            <w:tcW w:w="1413" w:type="dxa"/>
            <w:tcBorders>
              <w:left w:val="single" w:color="000000" w:sz="10" w:space="0"/>
            </w:tcBorders>
            <w:vAlign w:val="top"/>
          </w:tcPr>
          <w:p w14:paraId="0DF76356">
            <w:pPr>
              <w:pStyle w:val="6"/>
              <w:spacing w:before="68" w:line="253" w:lineRule="auto"/>
              <w:ind w:left="385" w:right="183" w:hanging="212"/>
            </w:pPr>
            <w:r>
              <w:rPr>
                <w:spacing w:val="8"/>
              </w:rPr>
              <w:t>投资人姓名</w:t>
            </w:r>
            <w:r>
              <w:rPr>
                <w:spacing w:val="6"/>
              </w:rPr>
              <w:t>或居所</w:t>
            </w:r>
          </w:p>
        </w:tc>
        <w:tc>
          <w:tcPr>
            <w:tcW w:w="3703" w:type="dxa"/>
            <w:gridSpan w:val="2"/>
            <w:vAlign w:val="top"/>
          </w:tcPr>
          <w:p w14:paraId="40B03C1E">
            <w:pPr>
              <w:rPr>
                <w:rFonts w:ascii="Arial"/>
                <w:sz w:val="21"/>
              </w:rPr>
            </w:pPr>
          </w:p>
        </w:tc>
        <w:tc>
          <w:tcPr>
            <w:tcW w:w="3959" w:type="dxa"/>
            <w:tcBorders>
              <w:right w:val="single" w:color="000000" w:sz="10" w:space="0"/>
            </w:tcBorders>
            <w:vAlign w:val="top"/>
          </w:tcPr>
          <w:p w14:paraId="4BDF4748">
            <w:pPr>
              <w:rPr>
                <w:rFonts w:ascii="Arial"/>
                <w:sz w:val="21"/>
              </w:rPr>
            </w:pPr>
          </w:p>
        </w:tc>
      </w:tr>
      <w:tr w14:paraId="2628B26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1413" w:type="dxa"/>
            <w:tcBorders>
              <w:left w:val="single" w:color="000000" w:sz="10" w:space="0"/>
            </w:tcBorders>
            <w:vAlign w:val="top"/>
          </w:tcPr>
          <w:p w14:paraId="6906D320">
            <w:pPr>
              <w:pStyle w:val="6"/>
              <w:spacing w:before="199" w:line="227" w:lineRule="auto"/>
              <w:ind w:left="400"/>
            </w:pPr>
            <w:r>
              <w:t>出资额</w:t>
            </w:r>
          </w:p>
        </w:tc>
        <w:tc>
          <w:tcPr>
            <w:tcW w:w="3703" w:type="dxa"/>
            <w:gridSpan w:val="2"/>
            <w:vAlign w:val="top"/>
          </w:tcPr>
          <w:p w14:paraId="7AC19C7C">
            <w:pPr>
              <w:rPr>
                <w:rFonts w:ascii="Arial"/>
                <w:sz w:val="21"/>
              </w:rPr>
            </w:pPr>
          </w:p>
        </w:tc>
        <w:tc>
          <w:tcPr>
            <w:tcW w:w="3959" w:type="dxa"/>
            <w:tcBorders>
              <w:right w:val="single" w:color="000000" w:sz="10" w:space="0"/>
            </w:tcBorders>
            <w:vAlign w:val="top"/>
          </w:tcPr>
          <w:p w14:paraId="24A3F1DA">
            <w:pPr>
              <w:rPr>
                <w:rFonts w:ascii="Arial"/>
                <w:sz w:val="21"/>
              </w:rPr>
            </w:pPr>
          </w:p>
        </w:tc>
      </w:tr>
      <w:tr w14:paraId="6331010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atLeast"/>
        </w:trPr>
        <w:tc>
          <w:tcPr>
            <w:tcW w:w="1413" w:type="dxa"/>
            <w:tcBorders>
              <w:left w:val="single" w:color="000000" w:sz="10" w:space="0"/>
            </w:tcBorders>
            <w:vAlign w:val="top"/>
          </w:tcPr>
          <w:p w14:paraId="63E0D4E6">
            <w:pPr>
              <w:pStyle w:val="6"/>
              <w:spacing w:before="200" w:line="228" w:lineRule="auto"/>
              <w:ind w:left="178"/>
            </w:pPr>
            <w:r>
              <w:rPr>
                <w:spacing w:val="7"/>
              </w:rPr>
              <w:t>登记联络员</w:t>
            </w:r>
          </w:p>
        </w:tc>
        <w:tc>
          <w:tcPr>
            <w:tcW w:w="3703" w:type="dxa"/>
            <w:gridSpan w:val="2"/>
            <w:vAlign w:val="top"/>
          </w:tcPr>
          <w:p w14:paraId="0AD6C637">
            <w:pPr>
              <w:rPr>
                <w:rFonts w:ascii="Arial"/>
                <w:sz w:val="21"/>
              </w:rPr>
            </w:pPr>
          </w:p>
        </w:tc>
        <w:tc>
          <w:tcPr>
            <w:tcW w:w="3959" w:type="dxa"/>
            <w:tcBorders>
              <w:right w:val="single" w:color="000000" w:sz="10" w:space="0"/>
            </w:tcBorders>
            <w:vAlign w:val="top"/>
          </w:tcPr>
          <w:p w14:paraId="2BBFC511">
            <w:pPr>
              <w:rPr>
                <w:rFonts w:ascii="Arial"/>
                <w:sz w:val="21"/>
              </w:rPr>
            </w:pPr>
          </w:p>
        </w:tc>
      </w:tr>
      <w:tr w14:paraId="097FB99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413" w:type="dxa"/>
            <w:vMerge w:val="restart"/>
            <w:tcBorders>
              <w:left w:val="single" w:color="000000" w:sz="10" w:space="0"/>
              <w:bottom w:val="nil"/>
            </w:tcBorders>
            <w:vAlign w:val="top"/>
          </w:tcPr>
          <w:p w14:paraId="14DC2CE9">
            <w:pPr>
              <w:spacing w:line="298" w:lineRule="auto"/>
              <w:rPr>
                <w:rFonts w:ascii="Arial"/>
                <w:sz w:val="21"/>
              </w:rPr>
            </w:pPr>
          </w:p>
          <w:p w14:paraId="55783E3F">
            <w:pPr>
              <w:pStyle w:val="6"/>
              <w:spacing w:before="65" w:line="228" w:lineRule="auto"/>
              <w:ind w:left="489"/>
            </w:pPr>
            <w:r>
              <w:rPr>
                <w:spacing w:val="4"/>
              </w:rPr>
              <w:t>转型</w:t>
            </w:r>
          </w:p>
        </w:tc>
        <w:tc>
          <w:tcPr>
            <w:tcW w:w="3703" w:type="dxa"/>
            <w:gridSpan w:val="2"/>
            <w:vAlign w:val="top"/>
          </w:tcPr>
          <w:p w14:paraId="32D89841">
            <w:pPr>
              <w:rPr>
                <w:rFonts w:ascii="Arial"/>
                <w:sz w:val="21"/>
              </w:rPr>
            </w:pPr>
          </w:p>
        </w:tc>
        <w:tc>
          <w:tcPr>
            <w:tcW w:w="3959" w:type="dxa"/>
            <w:tcBorders>
              <w:right w:val="single" w:color="000000" w:sz="10" w:space="0"/>
            </w:tcBorders>
            <w:vAlign w:val="top"/>
          </w:tcPr>
          <w:p w14:paraId="7BC0A1DC">
            <w:pPr>
              <w:pStyle w:val="6"/>
              <w:spacing w:before="163" w:line="275" w:lineRule="exact"/>
              <w:ind w:left="136"/>
            </w:pPr>
            <w:r>
              <w:rPr>
                <w:spacing w:val="2"/>
                <w:position w:val="1"/>
              </w:rPr>
              <w:t xml:space="preserve">□公司 </w:t>
            </w:r>
            <w:r>
              <w:rPr>
                <w:rFonts w:ascii="Times New Roman" w:hAnsi="Times New Roman" w:eastAsia="Times New Roman" w:cs="Times New Roman"/>
                <w:spacing w:val="2"/>
                <w:position w:val="1"/>
              </w:rPr>
              <w:t>/</w:t>
            </w:r>
            <w:r>
              <w:rPr>
                <w:rFonts w:ascii="Times New Roman" w:hAnsi="Times New Roman" w:eastAsia="Times New Roman" w:cs="Times New Roman"/>
                <w:spacing w:val="20"/>
                <w:position w:val="1"/>
              </w:rPr>
              <w:t xml:space="preserve">  </w:t>
            </w:r>
            <w:r>
              <w:rPr>
                <w:spacing w:val="2"/>
                <w:position w:val="1"/>
              </w:rPr>
              <w:t>□合伙企业</w:t>
            </w:r>
          </w:p>
        </w:tc>
      </w:tr>
      <w:tr w14:paraId="7275AF8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4" w:hRule="atLeast"/>
        </w:trPr>
        <w:tc>
          <w:tcPr>
            <w:tcW w:w="1413" w:type="dxa"/>
            <w:vMerge w:val="continue"/>
            <w:tcBorders>
              <w:top w:val="nil"/>
              <w:left w:val="single" w:color="000000" w:sz="10" w:space="0"/>
            </w:tcBorders>
            <w:vAlign w:val="top"/>
          </w:tcPr>
          <w:p w14:paraId="2A969B17">
            <w:pPr>
              <w:rPr>
                <w:rFonts w:ascii="Arial"/>
                <w:sz w:val="21"/>
              </w:rPr>
            </w:pPr>
          </w:p>
        </w:tc>
        <w:tc>
          <w:tcPr>
            <w:tcW w:w="7662" w:type="dxa"/>
            <w:gridSpan w:val="3"/>
            <w:tcBorders>
              <w:right w:val="single" w:color="000000" w:sz="10" w:space="0"/>
            </w:tcBorders>
            <w:shd w:val="clear" w:color="auto" w:fill="E5E5E5"/>
            <w:vAlign w:val="top"/>
          </w:tcPr>
          <w:p w14:paraId="10F8A807">
            <w:pPr>
              <w:spacing w:before="97" w:line="213" w:lineRule="auto"/>
              <w:ind w:right="6"/>
              <w:jc w:val="right"/>
              <w:rPr>
                <w:rFonts w:ascii="黑体" w:hAnsi="黑体" w:eastAsia="黑体" w:cs="黑体"/>
                <w:sz w:val="18"/>
                <w:szCs w:val="18"/>
              </w:rPr>
            </w:pPr>
            <w:r>
              <w:rPr>
                <w:rFonts w:ascii="黑体" w:hAnsi="黑体" w:eastAsia="黑体" w:cs="黑体"/>
                <w:sz w:val="18"/>
                <w:szCs w:val="18"/>
              </w:rPr>
              <w:t>* 转型为公司、合伙企业的，请使用对应企业</w:t>
            </w:r>
            <w:r>
              <w:rPr>
                <w:rFonts w:ascii="黑体" w:hAnsi="黑体" w:eastAsia="黑体" w:cs="黑体"/>
                <w:spacing w:val="-1"/>
                <w:sz w:val="18"/>
                <w:szCs w:val="18"/>
              </w:rPr>
              <w:t>类型的登记申请书，按照设立登记提交申请材料。</w:t>
            </w:r>
          </w:p>
        </w:tc>
      </w:tr>
      <w:tr w14:paraId="0FC624C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4" w:hRule="atLeast"/>
        </w:trPr>
        <w:tc>
          <w:tcPr>
            <w:tcW w:w="1413" w:type="dxa"/>
            <w:tcBorders>
              <w:left w:val="single" w:color="000000" w:sz="10" w:space="0"/>
              <w:bottom w:val="single" w:color="000000" w:sz="10" w:space="0"/>
            </w:tcBorders>
            <w:vAlign w:val="top"/>
          </w:tcPr>
          <w:p w14:paraId="737A8EFD">
            <w:pPr>
              <w:pStyle w:val="6"/>
              <w:spacing w:before="197" w:line="228" w:lineRule="auto"/>
              <w:ind w:left="279"/>
            </w:pPr>
            <w:r>
              <w:rPr>
                <w:spacing w:val="6"/>
              </w:rPr>
              <w:t>经营范围</w:t>
            </w:r>
          </w:p>
        </w:tc>
        <w:tc>
          <w:tcPr>
            <w:tcW w:w="3703" w:type="dxa"/>
            <w:gridSpan w:val="2"/>
            <w:tcBorders>
              <w:bottom w:val="single" w:color="000000" w:sz="10" w:space="0"/>
            </w:tcBorders>
            <w:vAlign w:val="top"/>
          </w:tcPr>
          <w:p w14:paraId="6A86EC23">
            <w:pPr>
              <w:rPr>
                <w:rFonts w:ascii="Arial"/>
                <w:sz w:val="21"/>
              </w:rPr>
            </w:pPr>
          </w:p>
        </w:tc>
        <w:tc>
          <w:tcPr>
            <w:tcW w:w="3959" w:type="dxa"/>
            <w:tcBorders>
              <w:bottom w:val="single" w:color="000000" w:sz="10" w:space="0"/>
              <w:right w:val="single" w:color="000000" w:sz="10" w:space="0"/>
            </w:tcBorders>
            <w:vAlign w:val="top"/>
          </w:tcPr>
          <w:p w14:paraId="75FEEB16">
            <w:pPr>
              <w:rPr>
                <w:rFonts w:ascii="Arial"/>
                <w:sz w:val="21"/>
              </w:rPr>
            </w:pPr>
          </w:p>
        </w:tc>
      </w:tr>
    </w:tbl>
    <w:p w14:paraId="1AFD0001">
      <w:pPr>
        <w:spacing w:before="188" w:line="230" w:lineRule="auto"/>
        <w:rPr>
          <w:rFonts w:ascii="宋体" w:hAnsi="宋体" w:eastAsia="宋体" w:cs="宋体"/>
          <w:sz w:val="19"/>
          <w:szCs w:val="19"/>
        </w:rPr>
      </w:pPr>
      <w:r>
        <w:rPr>
          <w:rFonts w:ascii="黑体" w:hAnsi="黑体" w:eastAsia="黑体" w:cs="黑体"/>
          <w:spacing w:val="3"/>
          <w:sz w:val="19"/>
          <w:szCs w:val="19"/>
        </w:rPr>
        <w:t>说明</w:t>
      </w:r>
      <w:r>
        <w:rPr>
          <w:rFonts w:hint="eastAsia" w:ascii="黑体" w:hAnsi="黑体" w:eastAsia="黑体" w:cs="黑体"/>
          <w:spacing w:val="3"/>
          <w:sz w:val="19"/>
          <w:szCs w:val="19"/>
          <w:lang w:eastAsia="zh-CN"/>
        </w:rPr>
        <w:t>：</w:t>
      </w:r>
      <w:r>
        <w:rPr>
          <w:rFonts w:ascii="宋体" w:hAnsi="宋体" w:eastAsia="宋体" w:cs="宋体"/>
          <w:spacing w:val="9"/>
          <w:sz w:val="19"/>
          <w:szCs w:val="19"/>
        </w:rPr>
        <w:t>变更投资人的，在“投资人</w:t>
      </w:r>
      <w:r>
        <w:rPr>
          <w:rFonts w:ascii="宋体" w:hAnsi="宋体" w:eastAsia="宋体" w:cs="宋体"/>
          <w:spacing w:val="-51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9"/>
          <w:sz w:val="19"/>
          <w:szCs w:val="19"/>
        </w:rPr>
        <w:t>”栏填写，</w:t>
      </w:r>
      <w:r>
        <w:rPr>
          <w:rFonts w:ascii="宋体" w:hAnsi="宋体" w:eastAsia="宋体" w:cs="宋体"/>
          <w:spacing w:val="-52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9"/>
          <w:sz w:val="19"/>
          <w:szCs w:val="19"/>
        </w:rPr>
        <w:t>申请书由变更前后的投资人共同签名。仅变更投资者</w:t>
      </w:r>
      <w:r>
        <w:rPr>
          <w:rFonts w:ascii="宋体" w:hAnsi="宋体" w:eastAsia="宋体" w:cs="宋体"/>
          <w:spacing w:val="8"/>
          <w:sz w:val="19"/>
          <w:szCs w:val="19"/>
        </w:rPr>
        <w:t>姓名或居所的，在“投资者姓名或居所</w:t>
      </w:r>
      <w:r>
        <w:rPr>
          <w:rFonts w:ascii="宋体" w:hAnsi="宋体" w:eastAsia="宋体" w:cs="宋体"/>
          <w:spacing w:val="-68"/>
          <w:sz w:val="19"/>
          <w:szCs w:val="19"/>
        </w:rPr>
        <w:t xml:space="preserve"> </w:t>
      </w:r>
      <w:r>
        <w:rPr>
          <w:rFonts w:ascii="宋体" w:hAnsi="宋体" w:eastAsia="宋体" w:cs="宋体"/>
          <w:spacing w:val="8"/>
          <w:sz w:val="19"/>
          <w:szCs w:val="19"/>
        </w:rPr>
        <w:t>”栏填</w:t>
      </w:r>
      <w:r>
        <w:rPr>
          <w:rFonts w:ascii="宋体" w:hAnsi="宋体" w:eastAsia="宋体" w:cs="宋体"/>
          <w:spacing w:val="7"/>
          <w:sz w:val="19"/>
          <w:szCs w:val="19"/>
        </w:rPr>
        <w:t>写。</w:t>
      </w:r>
    </w:p>
    <w:p w14:paraId="7AA7D358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C416976"/>
    <w:rsid w:val="726249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2026-01-14T06:52:54Z</dcterms:created>
  <dc:creator>Administrator</dc:creator>
  <cp:lastModifiedBy>熠熠生辉</cp:lastModifiedBy>
  <dcterms:modified xsi:type="dcterms:W3CDTF">2026-01-14T06:54:44Z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eyJoZGlkIjoiY2NkMTRhY2QzNDZmY2E5MWQ2NmFhZDI2MGQwM2YwMmMiLCJ1c2VySWQiOiIzNDc3NjUwOTIifQ==</vt:lpwstr>
  </property>
  <property fmtid="{D5CDD505-2E9C-101B-9397-08002B2CF9AE}" pid="4" name="ICV">
    <vt:lpwstr>1E245FAE64444C46A2E367AA051F7121_12</vt:lpwstr>
  </property>
</Properties>
</file>